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07D" w:rsidRDefault="0064407D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8"/>
          <w:szCs w:val="28"/>
        </w:rPr>
      </w:pPr>
      <w:r w:rsidRPr="00C75E88">
        <w:rPr>
          <w:rFonts w:ascii="Calibri" w:hAnsi="Calibri"/>
          <w:b/>
          <w:i/>
          <w:noProof/>
          <w:color w:val="984806"/>
          <w:sz w:val="44"/>
          <w:szCs w:val="44"/>
          <w:lang w:eastAsia="en-AU"/>
        </w:rPr>
        <w:drawing>
          <wp:anchor distT="36576" distB="36576" distL="36576" distR="36576" simplePos="0" relativeHeight="251659264" behindDoc="0" locked="0" layoutInCell="1" allowOverlap="1" wp14:anchorId="725FAC90" wp14:editId="5B6BF8B0">
            <wp:simplePos x="0" y="0"/>
            <wp:positionH relativeFrom="margin">
              <wp:align>left</wp:align>
            </wp:positionH>
            <wp:positionV relativeFrom="paragraph">
              <wp:posOffset>-258142</wp:posOffset>
            </wp:positionV>
            <wp:extent cx="972820" cy="476885"/>
            <wp:effectExtent l="0" t="0" r="0" b="0"/>
            <wp:wrapNone/>
            <wp:docPr id="1" name="Picture 1" descr="letterhea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tterhead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2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407D" w:rsidRPr="00C75E88" w:rsidRDefault="0064407D" w:rsidP="0064407D">
      <w:pPr>
        <w:pStyle w:val="Header"/>
        <w:tabs>
          <w:tab w:val="clear" w:pos="9026"/>
          <w:tab w:val="right" w:pos="9214"/>
        </w:tabs>
        <w:ind w:right="-33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/>
          <w:b/>
          <w:i/>
          <w:color w:val="984806"/>
          <w:sz w:val="36"/>
          <w:szCs w:val="36"/>
        </w:rPr>
        <w:t xml:space="preserve">SEAHOLME PRIMARY DRESS CODE              </w:t>
      </w:r>
      <w:r>
        <w:rPr>
          <w:rFonts w:ascii="Calibri" w:hAnsi="Calibri" w:cs="Arial"/>
          <w:b/>
          <w:sz w:val="24"/>
          <w:szCs w:val="24"/>
        </w:rPr>
        <w:t>Latest</w:t>
      </w:r>
      <w:r w:rsidRPr="00C75E88">
        <w:rPr>
          <w:rFonts w:ascii="Calibri" w:hAnsi="Calibri" w:cs="Arial"/>
          <w:b/>
          <w:sz w:val="24"/>
          <w:szCs w:val="24"/>
        </w:rPr>
        <w:t xml:space="preserve"> Update: </w:t>
      </w:r>
      <w:r w:rsidR="0002313F">
        <w:rPr>
          <w:rFonts w:ascii="Calibri" w:hAnsi="Calibri" w:cs="Arial"/>
          <w:b/>
          <w:sz w:val="24"/>
          <w:szCs w:val="24"/>
        </w:rPr>
        <w:t>24/07</w:t>
      </w:r>
      <w:r>
        <w:rPr>
          <w:rFonts w:ascii="Calibri" w:hAnsi="Calibri" w:cs="Arial"/>
          <w:b/>
          <w:sz w:val="24"/>
          <w:szCs w:val="24"/>
        </w:rPr>
        <w:t>/2017</w:t>
      </w:r>
    </w:p>
    <w:p w:rsidR="000D5AE9" w:rsidRDefault="000D5AE9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8"/>
          <w:szCs w:val="28"/>
        </w:rPr>
      </w:pPr>
    </w:p>
    <w:p w:rsidR="00F87F1E" w:rsidRPr="0064407D" w:rsidRDefault="00F87F1E" w:rsidP="000D5AE9">
      <w:pPr>
        <w:autoSpaceDE w:val="0"/>
        <w:autoSpaceDN w:val="0"/>
        <w:adjustRightInd w:val="0"/>
        <w:spacing w:after="0" w:line="240" w:lineRule="auto"/>
        <w:ind w:left="-284" w:right="-188"/>
        <w:rPr>
          <w:rFonts w:cs="Helvetica"/>
          <w:b/>
          <w:color w:val="000000"/>
          <w:sz w:val="24"/>
          <w:szCs w:val="24"/>
        </w:rPr>
      </w:pPr>
      <w:r w:rsidRPr="0064407D">
        <w:rPr>
          <w:rFonts w:cs="Helvetica"/>
          <w:b/>
          <w:color w:val="000000"/>
          <w:sz w:val="24"/>
          <w:szCs w:val="24"/>
        </w:rPr>
        <w:t>BACKGROUND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 xml:space="preserve">The code, which </w:t>
      </w:r>
      <w:r>
        <w:rPr>
          <w:rFonts w:cs="Helvetica"/>
          <w:color w:val="000000"/>
        </w:rPr>
        <w:t xml:space="preserve">includes the school uniform, is </w:t>
      </w:r>
      <w:r w:rsidRPr="00F87F1E">
        <w:rPr>
          <w:rFonts w:cs="Helvetica"/>
          <w:color w:val="000000"/>
        </w:rPr>
        <w:t xml:space="preserve">school policy and takes precedence over </w:t>
      </w:r>
      <w:proofErr w:type="spellStart"/>
      <w:r w:rsidRPr="00F87F1E">
        <w:rPr>
          <w:rFonts w:cs="Helvetica"/>
          <w:color w:val="000000"/>
        </w:rPr>
        <w:t>studentsʼ</w:t>
      </w:r>
      <w:proofErr w:type="spellEnd"/>
      <w:r w:rsidRPr="00F87F1E">
        <w:rPr>
          <w:rFonts w:cs="Helvetica"/>
          <w:color w:val="000000"/>
        </w:rPr>
        <w:t xml:space="preserve"> indi</w:t>
      </w:r>
      <w:r>
        <w:rPr>
          <w:rFonts w:cs="Helvetica"/>
          <w:color w:val="000000"/>
        </w:rPr>
        <w:t xml:space="preserve">vidual preference in matters of </w:t>
      </w:r>
      <w:r w:rsidRPr="00F87F1E">
        <w:rPr>
          <w:rFonts w:cs="Helvetica"/>
          <w:color w:val="000000"/>
        </w:rPr>
        <w:t>dress.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 xml:space="preserve">School Council has carefully considered the key criteria set down in the </w:t>
      </w:r>
      <w:proofErr w:type="spellStart"/>
      <w:r w:rsidRPr="00F87F1E">
        <w:rPr>
          <w:rFonts w:cs="Helvetica"/>
          <w:color w:val="000000"/>
        </w:rPr>
        <w:t>ʻEducation</w:t>
      </w:r>
      <w:proofErr w:type="spellEnd"/>
      <w:r w:rsidRPr="00F87F1E">
        <w:rPr>
          <w:rFonts w:cs="Helvetica"/>
          <w:color w:val="000000"/>
        </w:rPr>
        <w:t xml:space="preserve"> Act</w:t>
      </w:r>
      <w:r w:rsidR="0064407D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2008ʼ in the development of the Code. As such, School Council believes the Code is: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Respectful of the cultural norms of the school community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Suitable for students in regard to the tasks and functions required at school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Reasonable and contemporary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Appropriate in consideration of health and safety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Pr="0064407D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64407D">
        <w:rPr>
          <w:rFonts w:cs="Helvetica"/>
          <w:b/>
          <w:color w:val="000000"/>
          <w:sz w:val="24"/>
          <w:szCs w:val="24"/>
        </w:rPr>
        <w:t>SCHOOL COLOURS AND LOGO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 xml:space="preserve">The school colours are </w:t>
      </w:r>
      <w:r w:rsidR="003F2191">
        <w:rPr>
          <w:rFonts w:cs="Helvetica"/>
          <w:color w:val="000000"/>
        </w:rPr>
        <w:t>m</w:t>
      </w:r>
      <w:r>
        <w:rPr>
          <w:rFonts w:cs="Helvetica"/>
          <w:color w:val="000000"/>
        </w:rPr>
        <w:t>aroon, gold &amp; white</w:t>
      </w:r>
      <w:r w:rsidRPr="00F87F1E">
        <w:rPr>
          <w:rFonts w:cs="Helvetica"/>
          <w:color w:val="000000"/>
        </w:rPr>
        <w:t xml:space="preserve">. The school logo </w:t>
      </w:r>
      <w:r>
        <w:rPr>
          <w:rFonts w:cs="Helvetica"/>
          <w:color w:val="000000"/>
        </w:rPr>
        <w:t xml:space="preserve">is </w:t>
      </w:r>
      <w:r w:rsidR="00D9023B">
        <w:rPr>
          <w:rFonts w:cs="Helvetica"/>
          <w:color w:val="000000"/>
        </w:rPr>
        <w:t>an embroidered badge with a seahorse and the school name.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Pr="0064407D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64407D">
        <w:rPr>
          <w:rFonts w:cs="Helvetica"/>
          <w:b/>
          <w:color w:val="000000"/>
          <w:sz w:val="24"/>
          <w:szCs w:val="24"/>
        </w:rPr>
        <w:t>CLOTHING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The Dress Code requires all students to wear school uniform every day, unless they</w:t>
      </w:r>
      <w:r w:rsidR="0064407D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are covered by an exemption (detailed in this document). The exception to this is any</w:t>
      </w:r>
      <w:r w:rsidR="0064407D">
        <w:rPr>
          <w:rFonts w:cs="Helvetica"/>
          <w:color w:val="000000"/>
        </w:rPr>
        <w:t xml:space="preserve"> </w:t>
      </w:r>
      <w:proofErr w:type="spellStart"/>
      <w:r w:rsidRPr="00F87F1E">
        <w:rPr>
          <w:rFonts w:cs="Helvetica"/>
          <w:color w:val="000000"/>
        </w:rPr>
        <w:t>ʻcasual</w:t>
      </w:r>
      <w:proofErr w:type="spellEnd"/>
      <w:r w:rsidRPr="00F87F1E">
        <w:rPr>
          <w:rFonts w:cs="Helvetica"/>
          <w:color w:val="000000"/>
        </w:rPr>
        <w:t>/</w:t>
      </w:r>
      <w:proofErr w:type="spellStart"/>
      <w:r w:rsidRPr="00F87F1E">
        <w:rPr>
          <w:rFonts w:cs="Helvetica"/>
          <w:color w:val="000000"/>
        </w:rPr>
        <w:t>costumeʼ</w:t>
      </w:r>
      <w:proofErr w:type="spellEnd"/>
      <w:r w:rsidRPr="00F87F1E">
        <w:rPr>
          <w:rFonts w:cs="Helvetica"/>
          <w:color w:val="000000"/>
        </w:rPr>
        <w:t xml:space="preserve"> days.</w:t>
      </w:r>
    </w:p>
    <w:p w:rsidR="0006011F" w:rsidRPr="00F87F1E" w:rsidRDefault="0006011F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The uniform consists of: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 xml:space="preserve">a. Items as outlined in the School Uniform List and available from </w:t>
      </w:r>
      <w:r>
        <w:rPr>
          <w:rFonts w:cs="Helvetica"/>
          <w:color w:val="000000"/>
        </w:rPr>
        <w:t>Double C Jeanery</w:t>
      </w:r>
      <w:r w:rsidRPr="00F87F1E">
        <w:rPr>
          <w:rFonts w:cs="Helvetica"/>
          <w:color w:val="000000"/>
        </w:rPr>
        <w:t xml:space="preserve"> 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b. Items purchased elsewhere</w:t>
      </w:r>
      <w:r>
        <w:rPr>
          <w:rFonts w:cs="Helvetica"/>
          <w:color w:val="000000"/>
        </w:rPr>
        <w:t xml:space="preserve"> that match our school colours </w:t>
      </w:r>
      <w:r w:rsidRPr="00F87F1E">
        <w:rPr>
          <w:rFonts w:cs="Helvetica"/>
          <w:color w:val="000000"/>
        </w:rPr>
        <w:t>and style and have no other logo, writing or decoration on them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c. A combination of the above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The majority of u</w:t>
      </w:r>
      <w:r>
        <w:rPr>
          <w:rFonts w:cs="Helvetica"/>
          <w:color w:val="000000"/>
        </w:rPr>
        <w:t>niform items are supplied by Double C Jeanery</w:t>
      </w:r>
      <w:r w:rsidRPr="00F87F1E">
        <w:rPr>
          <w:rFonts w:cs="Helvetica"/>
          <w:color w:val="000000"/>
        </w:rPr>
        <w:t>, a</w:t>
      </w:r>
      <w:r w:rsidR="0064407D">
        <w:rPr>
          <w:rFonts w:cs="Helvetica"/>
          <w:color w:val="000000"/>
        </w:rPr>
        <w:t xml:space="preserve">n external provider of uniforms </w:t>
      </w:r>
      <w:r>
        <w:rPr>
          <w:rFonts w:cs="Helvetica"/>
          <w:color w:val="000000"/>
        </w:rPr>
        <w:t>and can be purchased at their</w:t>
      </w:r>
      <w:r w:rsidRPr="00F87F1E">
        <w:rPr>
          <w:rFonts w:cs="Helvetica"/>
          <w:color w:val="000000"/>
        </w:rPr>
        <w:t xml:space="preserve"> store </w:t>
      </w:r>
      <w:r>
        <w:rPr>
          <w:rFonts w:cs="Helvetica"/>
          <w:color w:val="000000"/>
        </w:rPr>
        <w:t>in Laverton.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FF"/>
        </w:rPr>
      </w:pPr>
    </w:p>
    <w:p w:rsidR="00F87F1E" w:rsidRPr="0064407D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64407D">
        <w:rPr>
          <w:rFonts w:cs="Helvetica"/>
          <w:b/>
          <w:color w:val="000000"/>
          <w:sz w:val="24"/>
          <w:szCs w:val="24"/>
        </w:rPr>
        <w:t>FOOTWEAR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The Dress Code requires all students to wear suitable, safe, closed in footwear, which</w:t>
      </w:r>
      <w:r w:rsidR="0064407D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 xml:space="preserve">allows them to participate in the full range of school activities. </w:t>
      </w:r>
      <w:r w:rsidRPr="00F87F1E">
        <w:rPr>
          <w:rFonts w:cs="Helvetica-Bold"/>
          <w:b/>
          <w:bCs/>
          <w:color w:val="000000"/>
        </w:rPr>
        <w:t>School Council highly</w:t>
      </w:r>
      <w:r w:rsidR="0064407D">
        <w:rPr>
          <w:rFonts w:cs="Helvetica"/>
          <w:color w:val="000000"/>
        </w:rPr>
        <w:t xml:space="preserve"> </w:t>
      </w:r>
      <w:r w:rsidRPr="00F87F1E">
        <w:rPr>
          <w:rFonts w:cs="Helvetica-Bold"/>
          <w:b/>
          <w:bCs/>
          <w:color w:val="000000"/>
        </w:rPr>
        <w:t>recommends black school shoes or plain white or black runners with a non</w:t>
      </w:r>
      <w:r>
        <w:rPr>
          <w:rFonts w:cs="Helvetica-Bold"/>
          <w:b/>
          <w:bCs/>
          <w:color w:val="000000"/>
        </w:rPr>
        <w:t>-</w:t>
      </w:r>
      <w:r w:rsidRPr="00F87F1E">
        <w:rPr>
          <w:rFonts w:cs="Helvetica-Bold"/>
          <w:b/>
          <w:bCs/>
          <w:color w:val="000000"/>
        </w:rPr>
        <w:t>marking</w:t>
      </w:r>
      <w:r w:rsidR="0064407D">
        <w:rPr>
          <w:rFonts w:cs="Helvetica"/>
          <w:color w:val="000000"/>
        </w:rPr>
        <w:t xml:space="preserve"> </w:t>
      </w:r>
      <w:r w:rsidRPr="00F87F1E">
        <w:rPr>
          <w:rFonts w:cs="Helvetica-Bold"/>
          <w:b/>
          <w:bCs/>
          <w:color w:val="000000"/>
        </w:rPr>
        <w:t xml:space="preserve">sole. </w:t>
      </w:r>
      <w:r w:rsidRPr="00F87F1E">
        <w:rPr>
          <w:rFonts w:cs="Helvetica"/>
          <w:color w:val="000000"/>
        </w:rPr>
        <w:t>Thongs, sandals, crocs and slip on party type shoes are not permitted.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TimesNewRomanPSMT"/>
          <w:color w:val="000000"/>
          <w:sz w:val="24"/>
          <w:szCs w:val="24"/>
        </w:rPr>
      </w:pPr>
    </w:p>
    <w:p w:rsidR="00F87F1E" w:rsidRPr="0064407D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64407D">
        <w:rPr>
          <w:rFonts w:cs="Helvetica"/>
          <w:b/>
          <w:color w:val="000000"/>
          <w:sz w:val="24"/>
          <w:szCs w:val="24"/>
        </w:rPr>
        <w:t>HATS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 xml:space="preserve">Sun hats are compulsory </w:t>
      </w:r>
      <w:r w:rsidR="003F2191">
        <w:rPr>
          <w:rFonts w:cs="Helvetica"/>
          <w:color w:val="000000"/>
        </w:rPr>
        <w:t>in Term 1 and Term 4</w:t>
      </w:r>
      <w:r w:rsidRPr="00F87F1E">
        <w:rPr>
          <w:rFonts w:cs="Helvetica"/>
          <w:color w:val="000000"/>
        </w:rPr>
        <w:t xml:space="preserve">, in line with </w:t>
      </w:r>
      <w:r w:rsidRPr="00F87F1E">
        <w:rPr>
          <w:rFonts w:cs="Helvetica-Oblique"/>
          <w:i/>
          <w:iCs/>
          <w:color w:val="000000"/>
        </w:rPr>
        <w:t>The Cancer</w:t>
      </w:r>
      <w:r w:rsidR="0064407D">
        <w:rPr>
          <w:rFonts w:cs="Helvetica-Oblique"/>
          <w:i/>
          <w:iCs/>
          <w:color w:val="000000"/>
        </w:rPr>
        <w:t xml:space="preserve"> </w:t>
      </w:r>
      <w:r w:rsidRPr="00F87F1E">
        <w:rPr>
          <w:rFonts w:cs="Helvetica-Oblique"/>
          <w:i/>
          <w:iCs/>
          <w:color w:val="000000"/>
        </w:rPr>
        <w:t xml:space="preserve">Council </w:t>
      </w:r>
      <w:proofErr w:type="spellStart"/>
      <w:r w:rsidRPr="00F87F1E">
        <w:rPr>
          <w:rFonts w:cs="Helvetica-Oblique"/>
          <w:i/>
          <w:iCs/>
          <w:color w:val="000000"/>
        </w:rPr>
        <w:t>Victoriaʼs</w:t>
      </w:r>
      <w:proofErr w:type="spellEnd"/>
      <w:r w:rsidRPr="00F87F1E">
        <w:rPr>
          <w:rFonts w:cs="Helvetica-Oblique"/>
          <w:i/>
          <w:iCs/>
          <w:color w:val="000000"/>
        </w:rPr>
        <w:t xml:space="preserve"> </w:t>
      </w:r>
      <w:proofErr w:type="spellStart"/>
      <w:r w:rsidRPr="00F87F1E">
        <w:rPr>
          <w:rFonts w:cs="Helvetica-Oblique"/>
          <w:i/>
          <w:iCs/>
          <w:color w:val="000000"/>
        </w:rPr>
        <w:t>SunSmart</w:t>
      </w:r>
      <w:proofErr w:type="spellEnd"/>
      <w:r w:rsidRPr="00F87F1E">
        <w:rPr>
          <w:rFonts w:cs="Helvetica-Oblique"/>
          <w:i/>
          <w:iCs/>
          <w:color w:val="000000"/>
        </w:rPr>
        <w:t xml:space="preserve"> Program</w:t>
      </w:r>
      <w:r w:rsidRPr="00F87F1E">
        <w:rPr>
          <w:rFonts w:cs="Helvetica"/>
          <w:color w:val="000000"/>
        </w:rPr>
        <w:t>, an internationally recognised skin cancer</w:t>
      </w:r>
      <w:r w:rsidR="0064407D">
        <w:rPr>
          <w:rFonts w:cs="Helvetica-Oblique"/>
          <w:i/>
          <w:iCs/>
          <w:color w:val="000000"/>
        </w:rPr>
        <w:t xml:space="preserve"> </w:t>
      </w:r>
      <w:r w:rsidRPr="00F87F1E">
        <w:rPr>
          <w:rFonts w:cs="Helvetica"/>
          <w:color w:val="000000"/>
        </w:rPr>
        <w:t xml:space="preserve">prevention program. Students must wear either a </w:t>
      </w:r>
      <w:r>
        <w:rPr>
          <w:rFonts w:cs="Helvetica"/>
          <w:color w:val="000000"/>
        </w:rPr>
        <w:t>yellow</w:t>
      </w:r>
      <w:r w:rsidRPr="00F87F1E">
        <w:rPr>
          <w:rFonts w:cs="Helvetica"/>
          <w:color w:val="000000"/>
        </w:rPr>
        <w:t xml:space="preserve"> legionnaire</w:t>
      </w:r>
      <w:r w:rsidR="00D9023B">
        <w:rPr>
          <w:rFonts w:cs="Helvetica"/>
          <w:color w:val="000000"/>
        </w:rPr>
        <w:t xml:space="preserve"> or bucket</w:t>
      </w:r>
      <w:r w:rsidRPr="00F87F1E">
        <w:rPr>
          <w:rFonts w:cs="Helvetica"/>
          <w:color w:val="000000"/>
        </w:rPr>
        <w:t xml:space="preserve"> hat. Both are available from the </w:t>
      </w:r>
      <w:r>
        <w:rPr>
          <w:rFonts w:cs="Helvetica"/>
          <w:color w:val="000000"/>
        </w:rPr>
        <w:t>office</w:t>
      </w:r>
      <w:r w:rsidRPr="00F87F1E">
        <w:rPr>
          <w:rFonts w:cs="Helvetica"/>
          <w:color w:val="000000"/>
        </w:rPr>
        <w:t>.</w:t>
      </w:r>
      <w:r w:rsidR="0064407D">
        <w:rPr>
          <w:rFonts w:cs="Helvetica-Oblique"/>
          <w:i/>
          <w:iCs/>
          <w:color w:val="000000"/>
        </w:rPr>
        <w:t xml:space="preserve"> </w:t>
      </w:r>
      <w:r w:rsidR="003F2191">
        <w:rPr>
          <w:rFonts w:cs="Helvetica"/>
          <w:color w:val="000000"/>
        </w:rPr>
        <w:t>During Term 2 and Term 3</w:t>
      </w:r>
      <w:r w:rsidRPr="00F87F1E">
        <w:rPr>
          <w:rFonts w:cs="Helvetica"/>
          <w:color w:val="000000"/>
        </w:rPr>
        <w:t>, hats are not compulsory however students may continue to wear</w:t>
      </w:r>
      <w:r w:rsidR="0064407D">
        <w:rPr>
          <w:rFonts w:cs="Helvetica-Oblique"/>
          <w:i/>
          <w:iCs/>
          <w:color w:val="000000"/>
        </w:rPr>
        <w:t xml:space="preserve"> </w:t>
      </w:r>
      <w:r>
        <w:rPr>
          <w:rFonts w:cs="Helvetica"/>
          <w:color w:val="000000"/>
        </w:rPr>
        <w:t>a sun hat or plain maroon</w:t>
      </w:r>
      <w:r w:rsidRPr="00F87F1E">
        <w:rPr>
          <w:rFonts w:cs="Helvetica"/>
          <w:color w:val="000000"/>
        </w:rPr>
        <w:t xml:space="preserve"> beanie.</w:t>
      </w:r>
    </w:p>
    <w:p w:rsidR="0064407D" w:rsidRDefault="0064407D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64407D" w:rsidRPr="0064407D" w:rsidRDefault="0064407D" w:rsidP="00F87F1E">
      <w:pPr>
        <w:autoSpaceDE w:val="0"/>
        <w:autoSpaceDN w:val="0"/>
        <w:adjustRightInd w:val="0"/>
        <w:spacing w:after="0" w:line="240" w:lineRule="auto"/>
        <w:rPr>
          <w:rFonts w:cs="Helvetica-Oblique"/>
          <w:i/>
          <w:iCs/>
          <w:color w:val="000000"/>
        </w:rPr>
      </w:pPr>
      <w:r>
        <w:rPr>
          <w:rFonts w:cs="Helvetica"/>
          <w:color w:val="000000"/>
        </w:rPr>
        <w:t>Hats are expect</w:t>
      </w:r>
      <w:r w:rsidR="003933CE">
        <w:rPr>
          <w:rFonts w:cs="Helvetica"/>
          <w:color w:val="000000"/>
        </w:rPr>
        <w:t>ed to be worn on all excursions as they help to identify our students in a crowd.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Pr="0064407D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64407D">
        <w:rPr>
          <w:rFonts w:cs="Helvetica"/>
          <w:b/>
          <w:color w:val="000000"/>
          <w:sz w:val="24"/>
          <w:szCs w:val="24"/>
        </w:rPr>
        <w:t>BAGS</w:t>
      </w:r>
    </w:p>
    <w:p w:rsidR="00F87F1E" w:rsidRPr="003933C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color w:val="000000"/>
        </w:rPr>
      </w:pPr>
      <w:r w:rsidRPr="00F87F1E">
        <w:rPr>
          <w:rFonts w:cs="Helvetica"/>
          <w:color w:val="000000"/>
        </w:rPr>
        <w:t xml:space="preserve">All students require a functional school bag, with their name clearly marked. </w:t>
      </w:r>
      <w:r w:rsidRPr="00F87F1E">
        <w:rPr>
          <w:rFonts w:cs="Helvetica-Bold"/>
          <w:b/>
          <w:bCs/>
          <w:color w:val="000000"/>
        </w:rPr>
        <w:t>School</w:t>
      </w:r>
      <w:r w:rsidR="003933CE">
        <w:rPr>
          <w:rFonts w:cs="Helvetica-Bold"/>
          <w:b/>
          <w:bCs/>
          <w:color w:val="000000"/>
        </w:rPr>
        <w:t xml:space="preserve"> </w:t>
      </w:r>
      <w:r w:rsidRPr="00F87F1E">
        <w:rPr>
          <w:rFonts w:cs="Helvetica-Bold"/>
          <w:b/>
          <w:bCs/>
          <w:color w:val="000000"/>
        </w:rPr>
        <w:t xml:space="preserve">Council highly recommends the </w:t>
      </w:r>
      <w:r>
        <w:rPr>
          <w:rFonts w:cs="Helvetica-Bold"/>
          <w:b/>
          <w:bCs/>
          <w:color w:val="000000"/>
        </w:rPr>
        <w:t>Seaholme</w:t>
      </w:r>
      <w:r w:rsidRPr="00F87F1E">
        <w:rPr>
          <w:rFonts w:cs="Helvetica-Bold"/>
          <w:b/>
          <w:bCs/>
          <w:color w:val="000000"/>
        </w:rPr>
        <w:t xml:space="preserve"> Primary School bag </w:t>
      </w:r>
      <w:r w:rsidRPr="00F87F1E">
        <w:rPr>
          <w:rFonts w:cs="Helvetica"/>
          <w:color w:val="000000"/>
        </w:rPr>
        <w:t>available from the</w:t>
      </w:r>
      <w:r w:rsidR="003933CE">
        <w:rPr>
          <w:rFonts w:cs="Helvetica-Bold"/>
          <w:b/>
          <w:bCs/>
          <w:color w:val="000000"/>
        </w:rPr>
        <w:t xml:space="preserve"> </w:t>
      </w:r>
      <w:r w:rsidR="003F2191">
        <w:rPr>
          <w:rFonts w:cs="Helvetica"/>
          <w:color w:val="000000"/>
        </w:rPr>
        <w:t>Double C Jeanery</w:t>
      </w:r>
      <w:r w:rsidRPr="00F87F1E">
        <w:rPr>
          <w:rFonts w:cs="Helvetica"/>
          <w:color w:val="000000"/>
        </w:rPr>
        <w:t>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Pr="003933C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3933CE">
        <w:rPr>
          <w:rFonts w:cs="Helvetica"/>
          <w:b/>
          <w:color w:val="000000"/>
          <w:sz w:val="24"/>
          <w:szCs w:val="24"/>
        </w:rPr>
        <w:t>RELIGIOUS HEADWEAR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color w:val="000000"/>
        </w:rPr>
      </w:pPr>
      <w:r w:rsidRPr="00F87F1E">
        <w:rPr>
          <w:rFonts w:cs="Helvetica"/>
          <w:color w:val="000000"/>
        </w:rPr>
        <w:t xml:space="preserve">Students may wear religious headwear, such as a hijab or </w:t>
      </w:r>
      <w:proofErr w:type="spellStart"/>
      <w:r w:rsidRPr="00F87F1E">
        <w:rPr>
          <w:rFonts w:cs="Helvetica"/>
          <w:color w:val="000000"/>
        </w:rPr>
        <w:t>kippah</w:t>
      </w:r>
      <w:proofErr w:type="spellEnd"/>
      <w:r w:rsidRPr="00F87F1E">
        <w:rPr>
          <w:rFonts w:cs="Helvetica"/>
          <w:color w:val="000000"/>
        </w:rPr>
        <w:t xml:space="preserve">. However, </w:t>
      </w:r>
      <w:r w:rsidRPr="00F87F1E">
        <w:rPr>
          <w:rFonts w:cs="Helvetica-Bold"/>
          <w:b/>
          <w:bCs/>
          <w:color w:val="000000"/>
        </w:rPr>
        <w:t>School</w:t>
      </w:r>
      <w:r w:rsidR="0006011F">
        <w:rPr>
          <w:rFonts w:cs="Helvetica-Bold"/>
          <w:b/>
          <w:bCs/>
          <w:color w:val="000000"/>
        </w:rPr>
        <w:t xml:space="preserve"> </w:t>
      </w:r>
      <w:r w:rsidRPr="00F87F1E">
        <w:rPr>
          <w:rFonts w:cs="Helvetica-Bold"/>
          <w:b/>
          <w:bCs/>
          <w:color w:val="000000"/>
        </w:rPr>
        <w:t>Council highly recommends these are in the school colours.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color w:val="000000"/>
        </w:rPr>
      </w:pPr>
    </w:p>
    <w:p w:rsidR="00F87F1E" w:rsidRPr="003933C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3933CE">
        <w:rPr>
          <w:rFonts w:cs="Helvetica"/>
          <w:b/>
          <w:color w:val="000000"/>
          <w:sz w:val="24"/>
          <w:szCs w:val="24"/>
        </w:rPr>
        <w:t>DRESS CODE EXEMPTION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School Council, in compliance with equal opportunity law, provides grounds for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exemptions when the Dress Code: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Offends a religious belief by the student or parent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Prevents a student from complying with a requirement of his/her ethnic background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Prevents a student with a disability from being able to attend school or participate in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school activities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Is not suitable for a student with a particular health or size condition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Is not suitable for a student when the parents can demonstrate particular economic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hardship</w:t>
      </w:r>
    </w:p>
    <w:p w:rsidR="003933CE" w:rsidRPr="00F87F1E" w:rsidRDefault="003933C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When a request is made and granted, the Principal</w:t>
      </w:r>
      <w:r w:rsidR="003F2191">
        <w:rPr>
          <w:rFonts w:cs="Helvetica"/>
          <w:color w:val="000000"/>
        </w:rPr>
        <w:t>, Assistant Principal</w:t>
      </w:r>
      <w:r w:rsidRPr="00F87F1E">
        <w:rPr>
          <w:rFonts w:cs="Helvetica"/>
          <w:color w:val="000000"/>
        </w:rPr>
        <w:t xml:space="preserve"> and School Council President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consider what type of exemption is required. Partial modification of dress requirement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rather than complete exemption is investigated. A child who gains a partial exemption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is still required to wear other items in school colours.</w:t>
      </w:r>
    </w:p>
    <w:p w:rsidR="003933CE" w:rsidRPr="00F87F1E" w:rsidRDefault="003933C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Requests for exemption are kept by the Principal</w:t>
      </w:r>
      <w:r w:rsidR="003F2191">
        <w:rPr>
          <w:rFonts w:cs="Helvetica"/>
          <w:color w:val="000000"/>
        </w:rPr>
        <w:t>/Assistant Principal</w:t>
      </w:r>
      <w:r w:rsidRPr="00F87F1E">
        <w:rPr>
          <w:rFonts w:cs="Helvetica"/>
          <w:color w:val="000000"/>
        </w:rPr>
        <w:t xml:space="preserve"> in the strictest confidence.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Pr="003933C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3933CE">
        <w:rPr>
          <w:rFonts w:cs="Helvetica"/>
          <w:b/>
          <w:color w:val="000000"/>
          <w:sz w:val="24"/>
          <w:szCs w:val="24"/>
        </w:rPr>
        <w:t>YEAR 6 SIGNATURE ITEM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 xml:space="preserve">Year 6 students, may </w:t>
      </w:r>
      <w:r w:rsidR="003F2191">
        <w:rPr>
          <w:rFonts w:cs="Helvetica"/>
          <w:color w:val="000000"/>
        </w:rPr>
        <w:t>wear</w:t>
      </w:r>
      <w:r w:rsidR="003933CE">
        <w:rPr>
          <w:rFonts w:cs="Helvetica"/>
          <w:color w:val="000000"/>
        </w:rPr>
        <w:t xml:space="preserve"> a signature uniform item</w:t>
      </w:r>
      <w:r w:rsidRPr="00F87F1E">
        <w:rPr>
          <w:rFonts w:cs="Helvetica"/>
          <w:color w:val="000000"/>
        </w:rPr>
        <w:t xml:space="preserve"> that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 xml:space="preserve">includes the school logo. </w:t>
      </w:r>
      <w:r w:rsidR="003933CE">
        <w:rPr>
          <w:rFonts w:cs="Helvetica"/>
          <w:color w:val="000000"/>
        </w:rPr>
        <w:t>Any changes to this</w:t>
      </w:r>
      <w:r w:rsidRPr="00F87F1E">
        <w:rPr>
          <w:rFonts w:cs="Helvetica"/>
          <w:color w:val="000000"/>
        </w:rPr>
        <w:t xml:space="preserve"> item requires approval from School Council during the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conceptual stage and should be presented to School Council prior to the end of Term</w:t>
      </w:r>
      <w:r w:rsidR="003933CE">
        <w:rPr>
          <w:rFonts w:cs="Helvetica"/>
          <w:color w:val="000000"/>
        </w:rPr>
        <w:t xml:space="preserve"> O</w:t>
      </w:r>
      <w:r w:rsidRPr="00F87F1E">
        <w:rPr>
          <w:rFonts w:cs="Helvetica"/>
          <w:color w:val="000000"/>
        </w:rPr>
        <w:t>ne each year.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Pr="003933C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3933CE">
        <w:rPr>
          <w:rFonts w:cs="Helvetica"/>
          <w:b/>
          <w:color w:val="000000"/>
          <w:sz w:val="24"/>
          <w:szCs w:val="24"/>
        </w:rPr>
        <w:t>REVIEW OF THE DRESS CODE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School Council carries out a yearly review of the Dress Code and reports on this via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School Council meetings. If a change is deemed necessary, to reflect emerging safety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issues or any significant changes within the school community, consultation regarding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 xml:space="preserve">the proposed change is </w:t>
      </w:r>
      <w:r w:rsidR="003933CE">
        <w:rPr>
          <w:rFonts w:cs="Helvetica"/>
          <w:color w:val="000000"/>
        </w:rPr>
        <w:t xml:space="preserve">carried out. The change is then </w:t>
      </w:r>
      <w:r w:rsidRPr="00F87F1E">
        <w:rPr>
          <w:rFonts w:cs="Helvetica"/>
          <w:color w:val="000000"/>
        </w:rPr>
        <w:t>communicated to the school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community.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Pr="003933C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3933CE">
        <w:rPr>
          <w:rFonts w:cs="Helvetica"/>
          <w:b/>
          <w:color w:val="000000"/>
          <w:sz w:val="24"/>
          <w:szCs w:val="24"/>
        </w:rPr>
        <w:t>COMMUNICATION OF THE DRESS CODE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Prospective students and parents are notified of the Dress Code prior to enrolment and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opportunities to view and order the school uniform items are provided. It is also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available on the school website or by request.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Pr="0006011F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06011F">
        <w:rPr>
          <w:rFonts w:cs="Helvetica"/>
          <w:b/>
          <w:color w:val="000000"/>
          <w:sz w:val="24"/>
          <w:szCs w:val="24"/>
        </w:rPr>
        <w:t>OBSERVING THE DRESS CODE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If a student is not dressed according to the Dress Code,</w:t>
      </w:r>
      <w:r w:rsidR="00D9023B">
        <w:rPr>
          <w:rFonts w:cs="Helvetica"/>
          <w:color w:val="000000"/>
        </w:rPr>
        <w:t xml:space="preserve"> a note from the parent/carer should be provided to the class t</w:t>
      </w:r>
      <w:r w:rsidR="003F2191">
        <w:rPr>
          <w:rFonts w:cs="Helvetica"/>
          <w:color w:val="000000"/>
        </w:rPr>
        <w:t>eacher. If the student continues</w:t>
      </w:r>
      <w:r w:rsidR="00D9023B">
        <w:rPr>
          <w:rFonts w:cs="Helvetica"/>
          <w:color w:val="000000"/>
        </w:rPr>
        <w:t xml:space="preserve"> t</w:t>
      </w:r>
      <w:r w:rsidR="003933CE">
        <w:rPr>
          <w:rFonts w:cs="Helvetica"/>
          <w:color w:val="000000"/>
        </w:rPr>
        <w:t>o come to school out of uniform</w:t>
      </w:r>
      <w:r w:rsidRPr="00F87F1E">
        <w:rPr>
          <w:rFonts w:cs="Helvetica"/>
          <w:color w:val="000000"/>
        </w:rPr>
        <w:t xml:space="preserve"> the following course of action</w:t>
      </w:r>
      <w:r w:rsidR="00D9023B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is undertaken: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1. Phone call and/or note sent home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2. Copy of the Dress Code is sent home to be read, signed and returned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3. Follow up phone call, if required</w:t>
      </w:r>
    </w:p>
    <w:p w:rsidR="0006011F" w:rsidRPr="00F87F1E" w:rsidRDefault="0006011F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Helvetica"/>
          <w:color w:val="000000"/>
        </w:rPr>
        <w:t>If the student continues to not comply with the Dress Code, constructive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communication between the Principal, Assistant Principal, student and parents begins.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Parents are required to provide reasons why their child is not conforming to the Dress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Code. These reasons are immediately investigated and acted upon by the Principal,</w:t>
      </w:r>
      <w:r w:rsidR="003933CE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with appropriate assistance, as required.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Pr="0006011F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06011F">
        <w:rPr>
          <w:rFonts w:cs="Helvetica"/>
          <w:b/>
          <w:color w:val="000000"/>
          <w:sz w:val="24"/>
          <w:szCs w:val="24"/>
        </w:rPr>
        <w:t>HEALTH AND SAFETY ISSUES</w:t>
      </w:r>
    </w:p>
    <w:p w:rsidR="00F87F1E" w:rsidRPr="00F87F1E" w:rsidRDefault="003F2191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>
        <w:rPr>
          <w:rFonts w:cs="Helvetica"/>
          <w:color w:val="000000"/>
        </w:rPr>
        <w:t>For health</w:t>
      </w:r>
      <w:r w:rsidR="00F87F1E" w:rsidRPr="00F87F1E">
        <w:rPr>
          <w:rFonts w:cs="Helvetica"/>
          <w:color w:val="000000"/>
        </w:rPr>
        <w:t xml:space="preserve"> and safety reasons, the following criteria must be adhered to by all</w:t>
      </w:r>
      <w:r w:rsidR="0006011F">
        <w:rPr>
          <w:rFonts w:cs="Helvetica"/>
          <w:color w:val="000000"/>
        </w:rPr>
        <w:t xml:space="preserve"> </w:t>
      </w:r>
      <w:r w:rsidR="00F87F1E" w:rsidRPr="00F87F1E">
        <w:rPr>
          <w:rFonts w:cs="Helvetica"/>
          <w:color w:val="000000"/>
        </w:rPr>
        <w:t>students: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Jewellery (excluding small earrings or studs and watches) is dangerous and not</w:t>
      </w:r>
      <w:r w:rsidR="0006011F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 xml:space="preserve">permitted. </w:t>
      </w:r>
      <w:r w:rsidR="00D9023B">
        <w:rPr>
          <w:rFonts w:cs="Helvetica"/>
          <w:color w:val="000000"/>
        </w:rPr>
        <w:t>(</w:t>
      </w:r>
      <w:proofErr w:type="gramStart"/>
      <w:r w:rsidR="00D9023B">
        <w:rPr>
          <w:rFonts w:cs="Helvetica"/>
          <w:color w:val="000000"/>
        </w:rPr>
        <w:t>see</w:t>
      </w:r>
      <w:proofErr w:type="gramEnd"/>
      <w:r w:rsidR="00D9023B">
        <w:rPr>
          <w:rFonts w:cs="Helvetica"/>
          <w:color w:val="000000"/>
        </w:rPr>
        <w:t xml:space="preserve"> Jewellery Policy). </w:t>
      </w:r>
      <w:r w:rsidRPr="00F87F1E">
        <w:rPr>
          <w:rFonts w:cs="Helvetica"/>
          <w:color w:val="000000"/>
        </w:rPr>
        <w:t>Religious or cultural significant jewellery must be worn inside clothing at</w:t>
      </w:r>
      <w:r w:rsidR="0006011F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all times.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Fingernails must be short and clean.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Shoulder length hair and longer must be tied back.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F87F1E">
        <w:rPr>
          <w:rFonts w:cs="Symbol"/>
          <w:color w:val="000000"/>
        </w:rPr>
        <w:t xml:space="preserve">• </w:t>
      </w:r>
      <w:r w:rsidRPr="00F87F1E">
        <w:rPr>
          <w:rFonts w:cs="Helvetica"/>
          <w:color w:val="000000"/>
        </w:rPr>
        <w:t>Students should be dressed appropriately for weather conditions and the activities</w:t>
      </w:r>
      <w:r w:rsidR="0006011F">
        <w:rPr>
          <w:rFonts w:cs="Helvetica"/>
          <w:color w:val="000000"/>
        </w:rPr>
        <w:t xml:space="preserve"> </w:t>
      </w:r>
      <w:r w:rsidRPr="00F87F1E">
        <w:rPr>
          <w:rFonts w:cs="Helvetica"/>
          <w:color w:val="000000"/>
        </w:rPr>
        <w:t>they are involved in.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</w:p>
    <w:p w:rsidR="00F87F1E" w:rsidRPr="0006011F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b/>
          <w:color w:val="000000"/>
          <w:sz w:val="24"/>
          <w:szCs w:val="24"/>
        </w:rPr>
      </w:pPr>
      <w:r w:rsidRPr="0006011F">
        <w:rPr>
          <w:rFonts w:cs="Helvetica"/>
          <w:b/>
          <w:color w:val="000000"/>
          <w:sz w:val="24"/>
          <w:szCs w:val="24"/>
        </w:rPr>
        <w:t>OTHER INFORMATION</w:t>
      </w:r>
    </w:p>
    <w:p w:rsid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r w:rsidRPr="00F87F1E">
        <w:rPr>
          <w:rFonts w:cs="Helvetica"/>
          <w:color w:val="000000"/>
          <w:sz w:val="24"/>
          <w:szCs w:val="24"/>
        </w:rPr>
        <w:t xml:space="preserve">The school provides a second hand uniform service which is managed by </w:t>
      </w:r>
      <w:r>
        <w:rPr>
          <w:rFonts w:cs="Helvetica"/>
          <w:color w:val="000000"/>
          <w:sz w:val="24"/>
          <w:szCs w:val="24"/>
        </w:rPr>
        <w:t xml:space="preserve">parent </w:t>
      </w:r>
      <w:r w:rsidRPr="00F87F1E">
        <w:rPr>
          <w:rFonts w:cs="Helvetica"/>
          <w:color w:val="000000"/>
          <w:sz w:val="24"/>
          <w:szCs w:val="24"/>
        </w:rPr>
        <w:t>volunteers.</w:t>
      </w:r>
    </w:p>
    <w:p w:rsidR="00F87F1E" w:rsidRPr="00F87F1E" w:rsidRDefault="00F87F1E" w:rsidP="00F87F1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  <w:sz w:val="24"/>
          <w:szCs w:val="24"/>
        </w:rPr>
      </w:pPr>
      <w:r>
        <w:rPr>
          <w:rFonts w:cs="Helvetica"/>
          <w:color w:val="000000"/>
          <w:sz w:val="24"/>
          <w:szCs w:val="24"/>
        </w:rPr>
        <w:t xml:space="preserve">School uniform may be purchased at Double C Jeanery, </w:t>
      </w:r>
      <w:r w:rsidR="000D5AE9">
        <w:rPr>
          <w:rFonts w:cs="Helvetica"/>
          <w:color w:val="000000"/>
          <w:sz w:val="24"/>
          <w:szCs w:val="24"/>
        </w:rPr>
        <w:t xml:space="preserve">2 Aviation Rd Laverton 3029, </w:t>
      </w:r>
      <w:proofErr w:type="spellStart"/>
      <w:r w:rsidR="000D5AE9">
        <w:rPr>
          <w:rFonts w:cs="Helvetica"/>
          <w:color w:val="000000"/>
          <w:sz w:val="24"/>
          <w:szCs w:val="24"/>
        </w:rPr>
        <w:t>Ph</w:t>
      </w:r>
      <w:proofErr w:type="spellEnd"/>
      <w:r w:rsidR="000D5AE9">
        <w:rPr>
          <w:rFonts w:cs="Helvetica"/>
          <w:color w:val="000000"/>
          <w:sz w:val="24"/>
          <w:szCs w:val="24"/>
        </w:rPr>
        <w:t xml:space="preserve"> 9369 4307, </w:t>
      </w:r>
      <w:proofErr w:type="gramStart"/>
      <w:r w:rsidR="000D5AE9">
        <w:rPr>
          <w:rFonts w:cs="Helvetica"/>
          <w:color w:val="000000"/>
          <w:sz w:val="24"/>
          <w:szCs w:val="24"/>
        </w:rPr>
        <w:t>email</w:t>
      </w:r>
      <w:proofErr w:type="gramEnd"/>
      <w:r w:rsidR="000D5AE9">
        <w:rPr>
          <w:rFonts w:cs="Helvetica"/>
          <w:color w:val="000000"/>
          <w:sz w:val="24"/>
          <w:szCs w:val="24"/>
        </w:rPr>
        <w:t>: dcsuniforms@bigpond.com</w:t>
      </w:r>
    </w:p>
    <w:p w:rsidR="00F87F1E" w:rsidRPr="00F87F1E" w:rsidRDefault="00F87F1E" w:rsidP="0064407D">
      <w:pPr>
        <w:autoSpaceDE w:val="0"/>
        <w:autoSpaceDN w:val="0"/>
        <w:adjustRightInd w:val="0"/>
        <w:spacing w:after="0" w:line="240" w:lineRule="auto"/>
        <w:ind w:left="-284" w:firstLine="284"/>
        <w:rPr>
          <w:rFonts w:cs="Helvetica"/>
          <w:color w:val="000000"/>
          <w:sz w:val="24"/>
          <w:szCs w:val="24"/>
        </w:rPr>
      </w:pPr>
      <w:r w:rsidRPr="00F87F1E">
        <w:rPr>
          <w:rFonts w:cs="Helvetica"/>
          <w:color w:val="000000"/>
          <w:sz w:val="24"/>
          <w:szCs w:val="24"/>
        </w:rPr>
        <w:t>For any other information regarding the Dress Code please contact the Principal on</w:t>
      </w:r>
    </w:p>
    <w:p w:rsidR="000D5AE9" w:rsidRDefault="0064407D" w:rsidP="00F87F1E">
      <w:pPr>
        <w:rPr>
          <w:rFonts w:cs="Helvetica"/>
          <w:color w:val="000000"/>
          <w:sz w:val="24"/>
          <w:szCs w:val="24"/>
        </w:rPr>
      </w:pPr>
      <w:r>
        <w:rPr>
          <w:rFonts w:cs="Helvetica"/>
          <w:color w:val="000000"/>
          <w:sz w:val="24"/>
          <w:szCs w:val="24"/>
        </w:rPr>
        <w:t>9398 2806</w:t>
      </w:r>
      <w:r w:rsidR="00F87F1E" w:rsidRPr="00F87F1E">
        <w:rPr>
          <w:rFonts w:cs="Helvetica"/>
          <w:color w:val="000000"/>
          <w:sz w:val="24"/>
          <w:szCs w:val="24"/>
        </w:rPr>
        <w:t>.</w:t>
      </w:r>
    </w:p>
    <w:p w:rsidR="003F2191" w:rsidRPr="003F2191" w:rsidRDefault="003F2191" w:rsidP="00F87F1E">
      <w:pPr>
        <w:rPr>
          <w:rFonts w:cs="Helvetica"/>
          <w:b/>
          <w:color w:val="000000"/>
          <w:sz w:val="24"/>
          <w:szCs w:val="24"/>
        </w:rPr>
      </w:pPr>
    </w:p>
    <w:p w:rsidR="003F2191" w:rsidRPr="003F2191" w:rsidRDefault="003F2191" w:rsidP="00F87F1E">
      <w:pPr>
        <w:rPr>
          <w:rFonts w:cs="Helvetica"/>
          <w:b/>
          <w:color w:val="000000"/>
          <w:sz w:val="24"/>
          <w:szCs w:val="24"/>
        </w:rPr>
      </w:pPr>
      <w:r w:rsidRPr="003F2191">
        <w:rPr>
          <w:rFonts w:cs="Helvetica"/>
          <w:b/>
          <w:color w:val="000000"/>
          <w:sz w:val="24"/>
          <w:szCs w:val="24"/>
        </w:rPr>
        <w:t>SCHOOL UNIFORM</w:t>
      </w:r>
      <w:r>
        <w:rPr>
          <w:rFonts w:cs="Helvetica"/>
          <w:b/>
          <w:color w:val="000000"/>
          <w:sz w:val="24"/>
          <w:szCs w:val="24"/>
        </w:rPr>
        <w:t xml:space="preserve"> </w:t>
      </w:r>
      <w:proofErr w:type="gramStart"/>
      <w:r>
        <w:rPr>
          <w:rFonts w:cs="Helvetica"/>
          <w:b/>
          <w:color w:val="000000"/>
          <w:sz w:val="24"/>
          <w:szCs w:val="24"/>
        </w:rPr>
        <w:t xml:space="preserve">- </w:t>
      </w:r>
      <w:r w:rsidRPr="003F2191">
        <w:rPr>
          <w:rFonts w:cs="Helvetica"/>
          <w:b/>
          <w:color w:val="000000"/>
          <w:sz w:val="24"/>
          <w:szCs w:val="24"/>
        </w:rPr>
        <w:t xml:space="preserve"> JUNE</w:t>
      </w:r>
      <w:proofErr w:type="gramEnd"/>
      <w:r w:rsidRPr="003F2191">
        <w:rPr>
          <w:rFonts w:cs="Helvetica"/>
          <w:b/>
          <w:color w:val="000000"/>
          <w:sz w:val="24"/>
          <w:szCs w:val="24"/>
        </w:rPr>
        <w:t xml:space="preserve"> 2017</w:t>
      </w:r>
    </w:p>
    <w:tbl>
      <w:tblPr>
        <w:tblW w:w="5855" w:type="dxa"/>
        <w:tblLook w:val="04A0" w:firstRow="1" w:lastRow="0" w:firstColumn="1" w:lastColumn="0" w:noHBand="0" w:noVBand="1"/>
      </w:tblPr>
      <w:tblGrid>
        <w:gridCol w:w="3991"/>
        <w:gridCol w:w="262"/>
        <w:gridCol w:w="1602"/>
      </w:tblGrid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POLO TOP L/SLEEVE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D9023B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>
              <w:rPr>
                <w:rFonts w:eastAsia="Times New Roman" w:cs="Arial"/>
                <w:sz w:val="20"/>
                <w:szCs w:val="20"/>
                <w:lang w:eastAsia="en-AU"/>
              </w:rPr>
              <w:t xml:space="preserve">WHITE or </w:t>
            </w:r>
            <w:r w:rsidR="000D5AE9" w:rsidRPr="000D5AE9">
              <w:rPr>
                <w:rFonts w:eastAsia="Times New Roman" w:cs="Arial"/>
                <w:sz w:val="20"/>
                <w:szCs w:val="20"/>
                <w:lang w:eastAsia="en-AU"/>
              </w:rPr>
              <w:t>GOLD</w:t>
            </w:r>
          </w:p>
        </w:tc>
      </w:tr>
      <w:tr w:rsidR="003F2191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F2191" w:rsidRPr="000D5AE9" w:rsidRDefault="003F2191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POLO TOP S/SLEEVE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91" w:rsidRPr="000D5AE9" w:rsidRDefault="003F2191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WHITE</w:t>
            </w:r>
            <w:r>
              <w:rPr>
                <w:rFonts w:eastAsia="Times New Roman" w:cs="Arial"/>
                <w:sz w:val="20"/>
                <w:szCs w:val="20"/>
                <w:lang w:eastAsia="en-AU"/>
              </w:rPr>
              <w:t xml:space="preserve"> or GOLD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PANT P/VISCOSE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SHORTS P/VISCOSE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PANT B/CUT GIRLS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TRACKPANT WITH CUFF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TRACKPANT OPEN LEG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39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RUGBY TOP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POLAR FLEECE VEST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WINDCHEATER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BOMBER JACKET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JACKET P/FLEECE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12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 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TUNIC WINTER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CHECK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TUNIC WINTER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CHECK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TUNIC WINTER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CHECK</w:t>
            </w:r>
          </w:p>
        </w:tc>
      </w:tr>
      <w:tr w:rsidR="000D5AE9" w:rsidRPr="000D5AE9" w:rsidTr="003F2191">
        <w:trPr>
          <w:trHeight w:val="12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 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DRESS SUMMER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CHECK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DRESS SUMMER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CHECK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DRESS SUMMER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CHECK</w:t>
            </w:r>
          </w:p>
        </w:tc>
      </w:tr>
      <w:tr w:rsidR="000D5AE9" w:rsidRPr="000D5AE9" w:rsidTr="003F2191">
        <w:trPr>
          <w:trHeight w:val="12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 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b/>
                <w:bCs/>
                <w:sz w:val="20"/>
                <w:szCs w:val="20"/>
                <w:lang w:eastAsia="en-AU"/>
              </w:rPr>
              <w:t>ACCESSORIES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 </w:t>
            </w:r>
          </w:p>
        </w:tc>
      </w:tr>
      <w:tr w:rsidR="000D5AE9" w:rsidRPr="000D5AE9" w:rsidTr="003F2191">
        <w:trPr>
          <w:trHeight w:val="37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SCHOOL BAG LOGO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BEANIE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SKORT EVERYDAY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BIKE SHORT EVERYDAY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TIGHTS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BLACK</w:t>
            </w:r>
            <w:r w:rsidR="003F2191">
              <w:rPr>
                <w:rFonts w:eastAsia="Times New Roman" w:cs="Arial"/>
                <w:sz w:val="20"/>
                <w:szCs w:val="20"/>
                <w:lang w:eastAsia="en-AU"/>
              </w:rPr>
              <w:t>/MAROON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CAP LEGIONNAIRE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GOLD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HAT BUCKET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GOLD</w:t>
            </w:r>
          </w:p>
        </w:tc>
      </w:tr>
      <w:tr w:rsidR="000D5AE9" w:rsidRPr="000D5AE9" w:rsidTr="003F2191">
        <w:trPr>
          <w:trHeight w:val="36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ARTSMOCK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AE9" w:rsidRPr="000D5AE9" w:rsidRDefault="000D5AE9" w:rsidP="000D5AE9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D5AE9">
              <w:rPr>
                <w:rFonts w:eastAsia="Times New Roman" w:cs="Arial"/>
                <w:sz w:val="20"/>
                <w:szCs w:val="20"/>
                <w:lang w:eastAsia="en-AU"/>
              </w:rPr>
              <w:t>MAROON</w:t>
            </w:r>
          </w:p>
        </w:tc>
      </w:tr>
    </w:tbl>
    <w:p w:rsidR="000D5AE9" w:rsidRPr="00F87F1E" w:rsidRDefault="000D5AE9" w:rsidP="000D5AE9">
      <w:pPr>
        <w:rPr>
          <w:sz w:val="24"/>
          <w:szCs w:val="24"/>
        </w:rPr>
      </w:pPr>
    </w:p>
    <w:sectPr w:rsidR="000D5AE9" w:rsidRPr="00F87F1E" w:rsidSect="0064407D">
      <w:pgSz w:w="11906" w:h="16838"/>
      <w:pgMar w:top="993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F1E"/>
    <w:rsid w:val="0002313F"/>
    <w:rsid w:val="0006011F"/>
    <w:rsid w:val="000D5AE9"/>
    <w:rsid w:val="00227B62"/>
    <w:rsid w:val="00342257"/>
    <w:rsid w:val="003933CE"/>
    <w:rsid w:val="003F2191"/>
    <w:rsid w:val="00556C10"/>
    <w:rsid w:val="0064407D"/>
    <w:rsid w:val="007368B1"/>
    <w:rsid w:val="00D9023B"/>
    <w:rsid w:val="00F8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9D7FE"/>
  <w15:chartTrackingRefBased/>
  <w15:docId w15:val="{1A4403FC-10E8-4A71-A1A0-6FE58D71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AE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407D"/>
    <w:pPr>
      <w:tabs>
        <w:tab w:val="center" w:pos="4513"/>
        <w:tab w:val="right" w:pos="9026"/>
      </w:tabs>
      <w:spacing w:after="0" w:line="240" w:lineRule="auto"/>
    </w:pPr>
    <w:rPr>
      <w:rFonts w:eastAsiaTheme="minorEastAsia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64407D"/>
    <w:rPr>
      <w:rFonts w:eastAsiaTheme="minorEastAsia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3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20C71-5E17-4C41-A1C3-50681ED3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Patterson, Merridy L</dc:creator>
  <cp:keywords/>
  <dc:description/>
  <cp:lastModifiedBy>Patterson, Merridy L</cp:lastModifiedBy>
  <cp:revision>3</cp:revision>
  <cp:lastPrinted>2017-06-19T02:53:00Z</cp:lastPrinted>
  <dcterms:created xsi:type="dcterms:W3CDTF">2017-06-19T05:02:00Z</dcterms:created>
  <dcterms:modified xsi:type="dcterms:W3CDTF">2017-08-04T04:27:00Z</dcterms:modified>
</cp:coreProperties>
</file>